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0B1" w:rsidRPr="00A700B1" w:rsidRDefault="00A700B1" w:rsidP="00A700B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700B1">
        <w:rPr>
          <w:rFonts w:ascii="TH SarabunPSK" w:hAnsi="TH SarabunPSK" w:cs="TH SarabunPSK"/>
          <w:b/>
          <w:bCs/>
          <w:sz w:val="32"/>
          <w:szCs w:val="32"/>
          <w:cs/>
        </w:rPr>
        <w:t>ตารางวิเคราะห์หลักปรัชญาเศรษฐกิจพอเพียงของแผนการจัดการเรียนรู้</w:t>
      </w:r>
    </w:p>
    <w:p w:rsidR="00A700B1" w:rsidRDefault="00A700B1" w:rsidP="00A700B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700B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แนวทางการนำหลักปรัชญาเศรษฐกิจพอเพียงมาใช้ในการจัดกิจกรรม</w:t>
      </w:r>
      <w:r w:rsidR="00D87F3A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</w:p>
    <w:p w:rsidR="00A700B1" w:rsidRDefault="00A700B1" w:rsidP="00A700B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700B1" w:rsidRDefault="00A700B1" w:rsidP="00A700B1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1.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ผู้สอนนำหลักปรัชญาของเศรษฐกิจพอเพียงมาใช้ในการจัดกิจกรรมการเรียนรู้</w:t>
      </w:r>
    </w:p>
    <w:p w:rsidR="00A700B1" w:rsidRPr="00A700B1" w:rsidRDefault="00A700B1" w:rsidP="00A700B1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2669"/>
        <w:gridCol w:w="2576"/>
        <w:gridCol w:w="2693"/>
      </w:tblGrid>
      <w:tr w:rsidR="00A700B1" w:rsidRPr="00A700B1" w:rsidTr="00A700B1">
        <w:tc>
          <w:tcPr>
            <w:tcW w:w="1951" w:type="dxa"/>
            <w:tcBorders>
              <w:tl2br w:val="single" w:sz="4" w:space="0" w:color="auto"/>
            </w:tcBorders>
          </w:tcPr>
          <w:p w:rsidR="00A700B1" w:rsidRPr="00A700B1" w:rsidRDefault="00A700B1" w:rsidP="00A700B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หลักพอเพียง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2669" w:type="dxa"/>
          </w:tcPr>
          <w:p w:rsidR="00A700B1" w:rsidRPr="00A700B1" w:rsidRDefault="00A700B1" w:rsidP="00A45ED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พอประมาณ</w:t>
            </w:r>
          </w:p>
        </w:tc>
        <w:tc>
          <w:tcPr>
            <w:tcW w:w="2576" w:type="dxa"/>
          </w:tcPr>
          <w:p w:rsidR="00A700B1" w:rsidRPr="00A700B1" w:rsidRDefault="00A700B1" w:rsidP="00A45ED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มีเหตุผล</w:t>
            </w:r>
          </w:p>
        </w:tc>
        <w:tc>
          <w:tcPr>
            <w:tcW w:w="2693" w:type="dxa"/>
          </w:tcPr>
          <w:p w:rsidR="00A700B1" w:rsidRPr="00A700B1" w:rsidRDefault="00A700B1" w:rsidP="00A45ED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มีภูมิคุ้มกัน</w:t>
            </w:r>
          </w:p>
        </w:tc>
      </w:tr>
      <w:tr w:rsidR="00A700B1" w:rsidRPr="00A700B1" w:rsidTr="00A700B1">
        <w:tc>
          <w:tcPr>
            <w:tcW w:w="1951" w:type="dxa"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เนื้อหา</w:t>
            </w:r>
          </w:p>
        </w:tc>
        <w:tc>
          <w:tcPr>
            <w:tcW w:w="2669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จัดเนื้อหาให้เหมาะสมกับแหล่งเรียนรู้/เวลา/วัยผู้เรียน/ตัวชี้วัด</w:t>
            </w:r>
          </w:p>
        </w:tc>
        <w:tc>
          <w:tcPr>
            <w:tcW w:w="2576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เพื่อให้ผู้เรียนคิดวิเคราะห์ตัดสินใจในประเด็นเนื้อหาที่ครูกำหนดแล้วนำไปประยุกต์ใช้ในชีวิตได้</w:t>
            </w:r>
          </w:p>
        </w:tc>
        <w:tc>
          <w:tcPr>
            <w:tcW w:w="2693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-กำหนดเนื้อหาให้ชัดเจน น่าสนใจ ทันสมัย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-เน้นเรื่องใกล้ตัวนำไปใช้ในชีวิตประจำวันได้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-เรียงเนื้อหายากง่าย</w:t>
            </w:r>
          </w:p>
        </w:tc>
      </w:tr>
      <w:tr w:rsidR="00A700B1" w:rsidRPr="00A700B1" w:rsidTr="00A700B1">
        <w:trPr>
          <w:trHeight w:val="349"/>
        </w:trPr>
        <w:tc>
          <w:tcPr>
            <w:tcW w:w="1951" w:type="dxa"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เวลา</w:t>
            </w:r>
          </w:p>
        </w:tc>
        <w:tc>
          <w:tcPr>
            <w:tcW w:w="2669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กำหนดเวลาเหมาะสมกับเนื้อหา/กิจกรรม/วัยของผู้เรียน/บริบทแหล่งเรียนรู้</w:t>
            </w:r>
          </w:p>
        </w:tc>
        <w:tc>
          <w:tcPr>
            <w:tcW w:w="2576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-เพื่อให้นักเรียนได้ปฏิบัติกิจกรรมได้เต็มเวลา มีความสุขในการทำงาน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-จัดกิจกรรมได้ครอบคลุมตัวชี้วัด</w:t>
            </w:r>
          </w:p>
        </w:tc>
        <w:tc>
          <w:tcPr>
            <w:tcW w:w="2693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-วางแผนการใช้เวลาให้ชัดเจนสัมพันธ์กับกิจกรรมที่กำหนดไว้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-สำรองเวลาในกรณีที่กำหนด</w:t>
            </w:r>
          </w:p>
        </w:tc>
      </w:tr>
      <w:tr w:rsidR="00A700B1" w:rsidRPr="00A700B1" w:rsidTr="00A700B1">
        <w:tc>
          <w:tcPr>
            <w:tcW w:w="1951" w:type="dxa"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วิธีการจัดกิจกรรม</w:t>
            </w:r>
          </w:p>
        </w:tc>
        <w:tc>
          <w:tcPr>
            <w:tcW w:w="2669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-แบ่งกลุ่มนักเรียนให้พอดีกับการทำงาน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-กำหนดกิจกรรม/ภาระงานนั้น</w:t>
            </w:r>
            <w:r w:rsidR="00DB6DE1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หมาะสมกับวัย/แหล่งเรียนรู้</w:t>
            </w:r>
          </w:p>
        </w:tc>
        <w:tc>
          <w:tcPr>
            <w:tcW w:w="2576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-เพื่อใ</w:t>
            </w:r>
            <w:r w:rsidR="00DB6DE1">
              <w:rPr>
                <w:rFonts w:ascii="TH SarabunPSK" w:hAnsi="TH SarabunPSK" w:cs="TH SarabunPSK"/>
                <w:sz w:val="28"/>
                <w:cs/>
              </w:rPr>
              <w:t>ห้ผู้เรียนได้เกิดหลักคิด/หลักป</w:t>
            </w:r>
            <w:r w:rsidR="00DB6DE1">
              <w:rPr>
                <w:rFonts w:ascii="TH SarabunPSK" w:hAnsi="TH SarabunPSK" w:cs="TH SarabunPSK" w:hint="cs"/>
                <w:sz w:val="28"/>
                <w:cs/>
              </w:rPr>
              <w:t>ฏิ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บัติตามหลักความพอเพียง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>-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กิจกรรมสอดคล้องกับกี่บรรลุตัวชี้วัด</w:t>
            </w:r>
          </w:p>
        </w:tc>
        <w:tc>
          <w:tcPr>
            <w:tcW w:w="2693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-ครูจัดกิจกรรมเรียงลำดับจากง่ายไปยาก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-ครูแบ่งกลุ่มและชี้แจงการทำงานกลุ่มชัดเจน</w:t>
            </w:r>
          </w:p>
        </w:tc>
      </w:tr>
      <w:tr w:rsidR="00A700B1" w:rsidRPr="00A700B1" w:rsidTr="00A700B1">
        <w:tc>
          <w:tcPr>
            <w:tcW w:w="1951" w:type="dxa"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แหล่งเรียนรู้</w:t>
            </w:r>
          </w:p>
        </w:tc>
        <w:tc>
          <w:tcPr>
            <w:tcW w:w="2669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-จัดแหล่งเรียนรู้ได้เหมาะสมกับกิจกรรม/เนื้อหา/วัยและงบประมาณ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-ใช้แหล่งเรียนรู้ในท้องถิ่นชุมชนขงตนเอง</w:t>
            </w:r>
          </w:p>
        </w:tc>
        <w:tc>
          <w:tcPr>
            <w:tcW w:w="2576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-เพื่อให้บรรลุตามประสงค์และตัวชี้วัด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-ผู้เรียนได้ประสบการณ์ตรงจากแหล่งเรียนรู้</w:t>
            </w:r>
          </w:p>
        </w:tc>
        <w:tc>
          <w:tcPr>
            <w:tcW w:w="2693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-ติดต่อประสานผู้ดูแลแหล่งเรียนรู้ไว้ให้พร้อม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-จัดหาสื่อสำรองกรณีไม่สามารถไปแหล่งเรียนรู้ได้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-วางแผนการใช้แหล่งเรียนรู้ได้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-วางแผนการใช้แหล่งเรียนรู้ให้ปลอดภัย</w:t>
            </w:r>
          </w:p>
        </w:tc>
      </w:tr>
      <w:tr w:rsidR="00A700B1" w:rsidRPr="00A700B1" w:rsidTr="00A700B1">
        <w:tc>
          <w:tcPr>
            <w:tcW w:w="1951" w:type="dxa"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สื่อ/อุปกรณ์</w:t>
            </w:r>
          </w:p>
        </w:tc>
        <w:tc>
          <w:tcPr>
            <w:tcW w:w="2669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-ใช้อุปกรณ์เหมาะสมกับเวลา/วัย/งบประมาณ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-หาง่ายในท้องถิ่น</w:t>
            </w:r>
          </w:p>
        </w:tc>
        <w:tc>
          <w:tcPr>
            <w:tcW w:w="2576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-นักเรียนเรียนรู้ได้เร็วขึ้น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-ได้ประสบการณ์ตรงจากการใช้สื่ออุปกรณ์หลากหลายลักษณะ</w:t>
            </w:r>
          </w:p>
        </w:tc>
        <w:tc>
          <w:tcPr>
            <w:tcW w:w="2693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-วางแผนการใช้สื่ออุปกรณ์ตามลำดับชัดเจน</w:t>
            </w:r>
          </w:p>
        </w:tc>
      </w:tr>
      <w:tr w:rsidR="00A700B1" w:rsidRPr="00A700B1" w:rsidTr="00A700B1">
        <w:tc>
          <w:tcPr>
            <w:tcW w:w="1951" w:type="dxa"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การประเมินผล</w:t>
            </w:r>
          </w:p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69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-จัดทำแบบประเมินผลเหมาะสมกับตัวชี้วัด/วัยผู้เรียน/กิจกรรมที่ต้องการประเมิน</w:t>
            </w:r>
          </w:p>
        </w:tc>
        <w:tc>
          <w:tcPr>
            <w:tcW w:w="2576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>-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ต้องการประเมินความรู้ความสามารถของผู้เรียนตรงจากใช้สื่ออุปกรณ์หลากหลายลักษณะ</w:t>
            </w:r>
          </w:p>
        </w:tc>
        <w:tc>
          <w:tcPr>
            <w:tcW w:w="2693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>-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วางแผนการใช้สื่ออุปกรณ์ตามลำดับขั้นตอน</w:t>
            </w:r>
          </w:p>
        </w:tc>
      </w:tr>
      <w:tr w:rsidR="00A700B1" w:rsidRPr="00A700B1" w:rsidTr="00A700B1">
        <w:tc>
          <w:tcPr>
            <w:tcW w:w="1951" w:type="dxa"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ความรู้ที่ครูจำเป็นต้องมี</w:t>
            </w:r>
          </w:p>
        </w:tc>
        <w:tc>
          <w:tcPr>
            <w:tcW w:w="7938" w:type="dxa"/>
            <w:gridSpan w:val="3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-มีความรู้เรื่องการผลิตสินค้าและบริการในท้องถิ่น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-เรื่องเทคนิคกระบวนการสอนแบบการใช้แหล่งเรียนรู้ชุมชน แบบกลุ่มสัมพันธ์/โครงงานแบบสำรวจ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-หลักปรัชญาของเศรษฐกิจพอเพียง</w:t>
            </w:r>
          </w:p>
        </w:tc>
      </w:tr>
      <w:tr w:rsidR="00A700B1" w:rsidRPr="00A700B1" w:rsidTr="00A700B1">
        <w:tc>
          <w:tcPr>
            <w:tcW w:w="1951" w:type="dxa"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lastRenderedPageBreak/>
              <w:t>คุณธรรมของครู</w:t>
            </w:r>
          </w:p>
        </w:tc>
        <w:tc>
          <w:tcPr>
            <w:tcW w:w="7938" w:type="dxa"/>
            <w:gridSpan w:val="3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-มีความใฝ่รู้ใฝ่เรียน  ขยันอดทน  เสียสละ  นักและเมตตาศิษย์   รับผิดชอบ  ตรงต่อเวลา  ยืดหยุ่น  มีความเป็นกัลยาณมิตร  และม</w:t>
            </w:r>
            <w:r w:rsidR="00DB6DE1">
              <w:rPr>
                <w:rFonts w:ascii="TH SarabunPSK" w:hAnsi="TH SarabunPSK" w:cs="TH SarabunPSK"/>
                <w:sz w:val="28"/>
                <w:cs/>
              </w:rPr>
              <w:t>ีวินัยในตนเอง  ป</w:t>
            </w:r>
            <w:r w:rsidR="00DB6DE1">
              <w:rPr>
                <w:rFonts w:ascii="TH SarabunPSK" w:hAnsi="TH SarabunPSK" w:cs="TH SarabunPSK" w:hint="cs"/>
                <w:sz w:val="28"/>
                <w:cs/>
              </w:rPr>
              <w:t>ฏิ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บัติตนเป็นแบบอย่างที่ดี</w:t>
            </w:r>
          </w:p>
        </w:tc>
      </w:tr>
    </w:tbl>
    <w:p w:rsidR="00A700B1" w:rsidRDefault="00A700B1" w:rsidP="008B580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700B1" w:rsidRDefault="00A700B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A84E6A" w:rsidRPr="00A700B1" w:rsidRDefault="00501EC0" w:rsidP="009B556E">
      <w:pPr>
        <w:spacing w:after="0"/>
        <w:ind w:firstLine="426"/>
        <w:rPr>
          <w:rFonts w:ascii="TH SarabunPSK" w:hAnsi="TH SarabunPSK" w:cs="TH SarabunPSK"/>
          <w:b/>
          <w:bCs/>
          <w:sz w:val="32"/>
          <w:szCs w:val="32"/>
        </w:rPr>
      </w:pPr>
      <w:r w:rsidRPr="00A700B1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 </w:t>
      </w:r>
      <w:r w:rsidRPr="00A700B1">
        <w:rPr>
          <w:rFonts w:ascii="TH SarabunPSK" w:hAnsi="TH SarabunPSK" w:cs="TH SarabunPSK"/>
          <w:b/>
          <w:bCs/>
          <w:sz w:val="32"/>
          <w:szCs w:val="32"/>
          <w:cs/>
        </w:rPr>
        <w:t>ผลที่เกิดกับผู้เรียนสอดคล้องกับหลักปรัชญาของเศรษฐกิจพอเพียงจากการจัดกิจกรรมการเรียนรู้</w:t>
      </w:r>
    </w:p>
    <w:p w:rsidR="00501EC0" w:rsidRPr="00A700B1" w:rsidRDefault="00501EC0" w:rsidP="008B5807">
      <w:pPr>
        <w:spacing w:after="0"/>
        <w:rPr>
          <w:rFonts w:ascii="TH SarabunPSK" w:hAnsi="TH SarabunPSK" w:cs="TH SarabunPSK"/>
          <w:sz w:val="32"/>
          <w:szCs w:val="32"/>
        </w:rPr>
      </w:pPr>
      <w:r w:rsidRPr="00A700B1">
        <w:rPr>
          <w:rFonts w:ascii="TH SarabunPSK" w:hAnsi="TH SarabunPSK" w:cs="TH SarabunPSK"/>
          <w:sz w:val="32"/>
          <w:szCs w:val="32"/>
        </w:rPr>
        <w:tab/>
        <w:t xml:space="preserve">2.1  </w:t>
      </w:r>
      <w:r w:rsidRPr="00A700B1">
        <w:rPr>
          <w:rFonts w:ascii="TH SarabunPSK" w:hAnsi="TH SarabunPSK" w:cs="TH SarabunPSK"/>
          <w:sz w:val="32"/>
          <w:szCs w:val="32"/>
          <w:cs/>
        </w:rPr>
        <w:t xml:space="preserve">ผู้เรียนได้เรียนรู้หลักคิดและฝึกปฏิบัติตามหลัก </w:t>
      </w:r>
      <w:r w:rsidRPr="00A700B1">
        <w:rPr>
          <w:rFonts w:ascii="TH SarabunPSK" w:hAnsi="TH SarabunPSK" w:cs="TH SarabunPSK"/>
          <w:sz w:val="32"/>
          <w:szCs w:val="32"/>
        </w:rPr>
        <w:t xml:space="preserve">3 </w:t>
      </w:r>
      <w:r w:rsidRPr="00A700B1">
        <w:rPr>
          <w:rFonts w:ascii="TH SarabunPSK" w:hAnsi="TH SarabunPSK" w:cs="TH SarabunPSK"/>
          <w:sz w:val="32"/>
          <w:szCs w:val="32"/>
          <w:cs/>
        </w:rPr>
        <w:t xml:space="preserve">ห่วง </w:t>
      </w:r>
      <w:r w:rsidRPr="00A700B1">
        <w:rPr>
          <w:rFonts w:ascii="TH SarabunPSK" w:hAnsi="TH SarabunPSK" w:cs="TH SarabunPSK"/>
          <w:sz w:val="32"/>
          <w:szCs w:val="32"/>
        </w:rPr>
        <w:t xml:space="preserve">2 </w:t>
      </w:r>
      <w:r w:rsidRPr="00A700B1">
        <w:rPr>
          <w:rFonts w:ascii="TH SarabunPSK" w:hAnsi="TH SarabunPSK" w:cs="TH SarabunPSK"/>
          <w:sz w:val="32"/>
          <w:szCs w:val="32"/>
          <w:cs/>
        </w:rPr>
        <w:t>เงื่อนไข  ดังนี้</w:t>
      </w:r>
    </w:p>
    <w:p w:rsidR="00C928BB" w:rsidRPr="00A700B1" w:rsidRDefault="00C928BB" w:rsidP="008B5807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534" w:type="dxa"/>
        <w:tblLook w:val="04A0"/>
      </w:tblPr>
      <w:tblGrid>
        <w:gridCol w:w="1842"/>
        <w:gridCol w:w="2552"/>
        <w:gridCol w:w="2551"/>
        <w:gridCol w:w="2552"/>
      </w:tblGrid>
      <w:tr w:rsidR="00C928BB" w:rsidRPr="00A700B1" w:rsidTr="009B556E">
        <w:tc>
          <w:tcPr>
            <w:tcW w:w="1842" w:type="dxa"/>
            <w:vMerge w:val="restart"/>
            <w:vAlign w:val="center"/>
          </w:tcPr>
          <w:p w:rsidR="00C928BB" w:rsidRPr="00A700B1" w:rsidRDefault="00C928BB" w:rsidP="0036590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หลักพอเพียง</w:t>
            </w:r>
          </w:p>
        </w:tc>
        <w:tc>
          <w:tcPr>
            <w:tcW w:w="2552" w:type="dxa"/>
          </w:tcPr>
          <w:p w:rsidR="00C928BB" w:rsidRPr="00A700B1" w:rsidRDefault="00C928BB" w:rsidP="00C928B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พอประมาณ</w:t>
            </w:r>
          </w:p>
        </w:tc>
        <w:tc>
          <w:tcPr>
            <w:tcW w:w="2551" w:type="dxa"/>
          </w:tcPr>
          <w:p w:rsidR="00C928BB" w:rsidRPr="00A700B1" w:rsidRDefault="00C928BB" w:rsidP="00C928B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มีเหตุผล</w:t>
            </w:r>
          </w:p>
        </w:tc>
        <w:tc>
          <w:tcPr>
            <w:tcW w:w="2552" w:type="dxa"/>
          </w:tcPr>
          <w:p w:rsidR="00C928BB" w:rsidRPr="00A700B1" w:rsidRDefault="00C928BB" w:rsidP="00C928B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มีภูมิคุ้มกันในตัวที่ดี</w:t>
            </w:r>
          </w:p>
        </w:tc>
      </w:tr>
      <w:tr w:rsidR="00C928BB" w:rsidRPr="00A700B1" w:rsidTr="009B556E">
        <w:tc>
          <w:tcPr>
            <w:tcW w:w="1842" w:type="dxa"/>
            <w:vMerge/>
          </w:tcPr>
          <w:p w:rsidR="00C928BB" w:rsidRPr="00A700B1" w:rsidRDefault="00C928BB" w:rsidP="008B580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:rsidR="00C928BB" w:rsidRPr="00A700B1" w:rsidRDefault="00C928BB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นักเรียนเข้ากลุ่มตามความสามารถแบ่งหน้าที่การทำงาน  เหมาะสมกับศักยภาพของแต่ละบุคคล</w:t>
            </w:r>
          </w:p>
          <w:p w:rsidR="00C928BB" w:rsidRPr="00A700B1" w:rsidRDefault="00C928BB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การทำกิจกรรมนอกห้องเรียนเหมาะสมกับเวลา</w:t>
            </w:r>
            <w:r w:rsidR="0036590C" w:rsidRPr="00A700B1">
              <w:rPr>
                <w:rFonts w:ascii="TH SarabunPSK" w:hAnsi="TH SarabunPSK" w:cs="TH SarabunPSK"/>
                <w:sz w:val="28"/>
                <w:cs/>
              </w:rPr>
              <w:t>ที่กำหนดกับสถานที่</w:t>
            </w:r>
          </w:p>
          <w:p w:rsidR="0036590C" w:rsidRPr="00A700B1" w:rsidRDefault="0036590C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>-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 xml:space="preserve"> ใช้สื่ออุปกรณ์ได้เหมาะสมกับกิจกรรมใช้อย่างคุ้มค่าและเกิดประโยชน์สูงสุด</w:t>
            </w:r>
          </w:p>
        </w:tc>
        <w:tc>
          <w:tcPr>
            <w:tcW w:w="2551" w:type="dxa"/>
          </w:tcPr>
          <w:p w:rsidR="00C928BB" w:rsidRPr="00A700B1" w:rsidRDefault="0036590C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นักเรียนตัดสินใจปฏิบัติกิจกรรมที่ได้รับมอบหมายด้วยความรอบคอบมีสติ</w:t>
            </w:r>
          </w:p>
          <w:p w:rsidR="0036590C" w:rsidRPr="00A700B1" w:rsidRDefault="0036590C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ร่วมกันอภิปรายเพื่อหาคำตอบอย่างสมเหตุสมผล</w:t>
            </w:r>
          </w:p>
          <w:p w:rsidR="0036590C" w:rsidRPr="00A700B1" w:rsidRDefault="0036590C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>-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 xml:space="preserve"> วิเคราะห์เพื่อนำความรู้ไปประยุกต์ใช้ในชีวิตประจำวัน  โดยบูรณาการหลักปรัชญาของเศรษฐกิจพอเพียง</w:t>
            </w:r>
          </w:p>
        </w:tc>
        <w:tc>
          <w:tcPr>
            <w:tcW w:w="2552" w:type="dxa"/>
          </w:tcPr>
          <w:p w:rsidR="00C928BB" w:rsidRPr="00A700B1" w:rsidRDefault="0036590C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วางแผนการทำงานอย่างเป็นระบบ</w:t>
            </w:r>
          </w:p>
          <w:p w:rsidR="0036590C" w:rsidRPr="00A700B1" w:rsidRDefault="0036590C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รู้จักบทบาทหน้าที่  มีความเป็นประชาธิปไตย</w:t>
            </w:r>
          </w:p>
          <w:p w:rsidR="0036590C" w:rsidRPr="00A700B1" w:rsidRDefault="0036590C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จัดเตรียมอุปกรณ์ในการปฏิบัติกิจกรรมอย่างรอบคอบจนงานสำเร็จทันเวลาที่กำหนด</w:t>
            </w:r>
          </w:p>
          <w:p w:rsidR="0036590C" w:rsidRPr="00A700B1" w:rsidRDefault="0036590C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ใช้กรับวนการกลุ่มทำงานร่วมกันผู้อื่นได้อย่างเป็นสุข</w:t>
            </w:r>
          </w:p>
          <w:p w:rsidR="0036590C" w:rsidRPr="00A700B1" w:rsidRDefault="0036590C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ศึกษาเนื้อหา</w:t>
            </w:r>
            <w:r w:rsidRPr="00A700B1">
              <w:rPr>
                <w:rFonts w:ascii="TH SarabunPSK" w:hAnsi="TH SarabunPSK" w:cs="TH SarabunPSK"/>
                <w:sz w:val="28"/>
              </w:rPr>
              <w:t>/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คำสั่งให้เข้า</w:t>
            </w:r>
            <w:r w:rsidR="00C111BD" w:rsidRPr="00A700B1">
              <w:rPr>
                <w:rFonts w:ascii="TH SarabunPSK" w:hAnsi="TH SarabunPSK" w:cs="TH SarabunPSK"/>
                <w:sz w:val="28"/>
                <w:cs/>
              </w:rPr>
              <w:t>ใ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จก่อนการปฏิบัติ</w:t>
            </w:r>
          </w:p>
        </w:tc>
      </w:tr>
      <w:tr w:rsidR="00925FD1" w:rsidRPr="00A700B1" w:rsidTr="009B556E">
        <w:tc>
          <w:tcPr>
            <w:tcW w:w="1842" w:type="dxa"/>
          </w:tcPr>
          <w:p w:rsidR="00925FD1" w:rsidRPr="00A700B1" w:rsidRDefault="00925FD1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ความรู้ที่ต้องมีก่อนเรียน</w:t>
            </w:r>
          </w:p>
        </w:tc>
        <w:tc>
          <w:tcPr>
            <w:tcW w:w="7655" w:type="dxa"/>
            <w:gridSpan w:val="3"/>
          </w:tcPr>
          <w:p w:rsidR="00925FD1" w:rsidRPr="00A700B1" w:rsidRDefault="00925FD1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หลักปรัชญาของเศรษฐกิจพอเพียงและทำโครงงานสำรวจ</w:t>
            </w:r>
          </w:p>
          <w:p w:rsidR="0065272D" w:rsidRPr="00A700B1" w:rsidRDefault="0065272D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="00D4695E" w:rsidRPr="00A700B1">
              <w:rPr>
                <w:rFonts w:ascii="TH SarabunPSK" w:hAnsi="TH SarabunPSK" w:cs="TH SarabunPSK"/>
                <w:sz w:val="28"/>
                <w:cs/>
              </w:rPr>
              <w:t>การผลิต  การบริการ</w:t>
            </w:r>
          </w:p>
          <w:p w:rsidR="00D4695E" w:rsidRPr="00A700B1" w:rsidRDefault="00D4695E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แหล่งสืบค้นข้อมูลในด้านการผลิตและบริการในท้องถิ่น  ผู้นำชุมชนหรือท้องถิ่น</w:t>
            </w:r>
          </w:p>
        </w:tc>
      </w:tr>
      <w:tr w:rsidR="00925FD1" w:rsidRPr="00A700B1" w:rsidTr="009B556E">
        <w:tc>
          <w:tcPr>
            <w:tcW w:w="1842" w:type="dxa"/>
          </w:tcPr>
          <w:p w:rsidR="00925FD1" w:rsidRPr="00A700B1" w:rsidRDefault="00925FD1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คุณธรรมของผู้เรียน</w:t>
            </w:r>
          </w:p>
        </w:tc>
        <w:tc>
          <w:tcPr>
            <w:tcW w:w="7655" w:type="dxa"/>
            <w:gridSpan w:val="3"/>
          </w:tcPr>
          <w:p w:rsidR="00925FD1" w:rsidRPr="00A700B1" w:rsidRDefault="00D4695E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สติปัญญา มีวินัย ตรงต่อเวลา รับผิดชอบ เอื้อเฟื้อเผื่อแผ่ ประหยัด ใฝ่รู้ใฝ่เรียน เสียสละ มีจิตสาธารณะ</w:t>
            </w:r>
          </w:p>
        </w:tc>
      </w:tr>
    </w:tbl>
    <w:p w:rsidR="00501EC0" w:rsidRPr="00A700B1" w:rsidRDefault="00501EC0" w:rsidP="008B5807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501EC0" w:rsidRPr="00A700B1" w:rsidRDefault="00545D15" w:rsidP="009B556E">
      <w:pPr>
        <w:spacing w:after="0"/>
        <w:ind w:left="426"/>
        <w:rPr>
          <w:rFonts w:ascii="TH SarabunPSK" w:hAnsi="TH SarabunPSK" w:cs="TH SarabunPSK"/>
          <w:sz w:val="32"/>
          <w:szCs w:val="32"/>
        </w:rPr>
      </w:pPr>
      <w:r w:rsidRPr="00A700B1">
        <w:rPr>
          <w:rFonts w:ascii="TH SarabunPSK" w:hAnsi="TH SarabunPSK" w:cs="TH SarabunPSK"/>
          <w:sz w:val="32"/>
          <w:szCs w:val="32"/>
          <w:cs/>
        </w:rPr>
        <w:tab/>
      </w:r>
      <w:r w:rsidRPr="00A700B1">
        <w:rPr>
          <w:rFonts w:ascii="TH SarabunPSK" w:hAnsi="TH SarabunPSK" w:cs="TH SarabunPSK"/>
          <w:sz w:val="32"/>
          <w:szCs w:val="32"/>
        </w:rPr>
        <w:t xml:space="preserve">2.2  </w:t>
      </w:r>
      <w:r w:rsidRPr="00A700B1">
        <w:rPr>
          <w:rFonts w:ascii="TH SarabunPSK" w:hAnsi="TH SarabunPSK" w:cs="TH SarabunPSK"/>
          <w:sz w:val="32"/>
          <w:szCs w:val="32"/>
          <w:cs/>
        </w:rPr>
        <w:t xml:space="preserve">ผู้เรียนได้เรียนรู้การใช้ชีวิตที่สมดุลและพร้อมรับการเปลี่ยนแปลงใน </w:t>
      </w:r>
      <w:r w:rsidRPr="00A700B1">
        <w:rPr>
          <w:rFonts w:ascii="TH SarabunPSK" w:hAnsi="TH SarabunPSK" w:cs="TH SarabunPSK"/>
          <w:sz w:val="32"/>
          <w:szCs w:val="32"/>
        </w:rPr>
        <w:t xml:space="preserve">4 </w:t>
      </w:r>
      <w:r w:rsidRPr="00A700B1">
        <w:rPr>
          <w:rFonts w:ascii="TH SarabunPSK" w:hAnsi="TH SarabunPSK" w:cs="TH SarabunPSK"/>
          <w:sz w:val="32"/>
          <w:szCs w:val="32"/>
          <w:cs/>
        </w:rPr>
        <w:t>มิติ  ตามหลักปรัชญาของเศรษฐกิจพอเพียง ดังนี้</w:t>
      </w:r>
    </w:p>
    <w:p w:rsidR="00740B18" w:rsidRPr="00A700B1" w:rsidRDefault="00740B18" w:rsidP="008B5807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534" w:type="dxa"/>
        <w:tblLook w:val="04A0"/>
      </w:tblPr>
      <w:tblGrid>
        <w:gridCol w:w="1185"/>
        <w:gridCol w:w="2075"/>
        <w:gridCol w:w="2268"/>
        <w:gridCol w:w="2152"/>
        <w:gridCol w:w="1817"/>
      </w:tblGrid>
      <w:tr w:rsidR="00632C5E" w:rsidRPr="00A700B1" w:rsidTr="009B556E">
        <w:tc>
          <w:tcPr>
            <w:tcW w:w="1185" w:type="dxa"/>
            <w:vMerge w:val="restart"/>
            <w:tcBorders>
              <w:right w:val="single" w:sz="4" w:space="0" w:color="auto"/>
              <w:tl2br w:val="single" w:sz="4" w:space="0" w:color="auto"/>
            </w:tcBorders>
            <w:vAlign w:val="bottom"/>
          </w:tcPr>
          <w:p w:rsidR="00632C5E" w:rsidRPr="00A700B1" w:rsidRDefault="00632C5E" w:rsidP="00632C5E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</w:t>
            </w:r>
          </w:p>
          <w:p w:rsidR="00632C5E" w:rsidRPr="00A700B1" w:rsidRDefault="00632C5E" w:rsidP="00632C5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องค์ประกอบ </w:t>
            </w:r>
          </w:p>
        </w:tc>
        <w:tc>
          <w:tcPr>
            <w:tcW w:w="8312" w:type="dxa"/>
            <w:gridSpan w:val="4"/>
            <w:tcBorders>
              <w:left w:val="single" w:sz="4" w:space="0" w:color="auto"/>
              <w:tl2br w:val="nil"/>
            </w:tcBorders>
          </w:tcPr>
          <w:p w:rsidR="00632C5E" w:rsidRPr="00A700B1" w:rsidRDefault="00632C5E" w:rsidP="00E67FB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สมดุลและพร้อมรับการเปลี่ยนแปลงในด้านต่างๆ</w:t>
            </w:r>
          </w:p>
        </w:tc>
      </w:tr>
      <w:tr w:rsidR="00632C5E" w:rsidRPr="00A700B1" w:rsidTr="009B556E">
        <w:tc>
          <w:tcPr>
            <w:tcW w:w="1185" w:type="dxa"/>
            <w:vMerge/>
            <w:tcBorders>
              <w:right w:val="single" w:sz="4" w:space="0" w:color="auto"/>
              <w:tl2br w:val="single" w:sz="4" w:space="0" w:color="auto"/>
            </w:tcBorders>
          </w:tcPr>
          <w:p w:rsidR="00632C5E" w:rsidRPr="00A700B1" w:rsidRDefault="00632C5E" w:rsidP="008B580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75" w:type="dxa"/>
            <w:tcBorders>
              <w:left w:val="single" w:sz="4" w:space="0" w:color="auto"/>
            </w:tcBorders>
          </w:tcPr>
          <w:p w:rsidR="00632C5E" w:rsidRPr="00A700B1" w:rsidRDefault="00632C5E" w:rsidP="00E67FB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</w:t>
            </w:r>
          </w:p>
        </w:tc>
        <w:tc>
          <w:tcPr>
            <w:tcW w:w="2268" w:type="dxa"/>
          </w:tcPr>
          <w:p w:rsidR="00632C5E" w:rsidRPr="00A700B1" w:rsidRDefault="00632C5E" w:rsidP="00E67FB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สังคม</w:t>
            </w:r>
          </w:p>
        </w:tc>
        <w:tc>
          <w:tcPr>
            <w:tcW w:w="2152" w:type="dxa"/>
          </w:tcPr>
          <w:p w:rsidR="00632C5E" w:rsidRPr="00A700B1" w:rsidRDefault="00632C5E" w:rsidP="00E67FB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สิ่งแวดล้อม</w:t>
            </w:r>
          </w:p>
        </w:tc>
        <w:tc>
          <w:tcPr>
            <w:tcW w:w="1817" w:type="dxa"/>
          </w:tcPr>
          <w:p w:rsidR="00632C5E" w:rsidRPr="00A700B1" w:rsidRDefault="00632C5E" w:rsidP="00E67FB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วัฒนธรรม</w:t>
            </w:r>
          </w:p>
        </w:tc>
      </w:tr>
      <w:tr w:rsidR="00E67FB9" w:rsidRPr="00A700B1" w:rsidTr="009B556E">
        <w:tc>
          <w:tcPr>
            <w:tcW w:w="1185" w:type="dxa"/>
          </w:tcPr>
          <w:p w:rsidR="00E67FB9" w:rsidRPr="00A700B1" w:rsidRDefault="00E67FB9" w:rsidP="00E67FB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ความรู้</w:t>
            </w:r>
          </w:p>
        </w:tc>
        <w:tc>
          <w:tcPr>
            <w:tcW w:w="2075" w:type="dxa"/>
          </w:tcPr>
          <w:p w:rsidR="00E67FB9" w:rsidRPr="00A700B1" w:rsidRDefault="00E67FB9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รู้วิธีใช้วัสดุอุปกรณ์ในการสำรวจ</w:t>
            </w:r>
            <w:r w:rsidRPr="00A700B1">
              <w:rPr>
                <w:rFonts w:ascii="TH SarabunPSK" w:hAnsi="TH SarabunPSK" w:cs="TH SarabunPSK"/>
                <w:sz w:val="28"/>
              </w:rPr>
              <w:t>/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ทำรายงาน</w:t>
            </w:r>
            <w:r w:rsidRPr="00A700B1">
              <w:rPr>
                <w:rFonts w:ascii="TH SarabunPSK" w:hAnsi="TH SarabunPSK" w:cs="TH SarabunPSK"/>
                <w:sz w:val="28"/>
              </w:rPr>
              <w:t>/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แผ่นพับอย่างประหยัดคุ้มค่า</w:t>
            </w:r>
          </w:p>
        </w:tc>
        <w:tc>
          <w:tcPr>
            <w:tcW w:w="2268" w:type="dxa"/>
          </w:tcPr>
          <w:p w:rsidR="00E67FB9" w:rsidRPr="00A700B1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รู้กระบวนการทำงานกลุ่ม</w:t>
            </w:r>
          </w:p>
          <w:p w:rsidR="003C5D38" w:rsidRPr="00A700B1" w:rsidRDefault="003C5D38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รู้กระบวนการทำงานกลุ่มที่มีคุณภาพ</w:t>
            </w:r>
          </w:p>
        </w:tc>
        <w:tc>
          <w:tcPr>
            <w:tcW w:w="2152" w:type="dxa"/>
          </w:tcPr>
          <w:p w:rsidR="00E67FB9" w:rsidRPr="00A700B1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รู้วิธีการผลิตที่เป็นมิตรกับสิ่งแวดล้อม</w:t>
            </w:r>
          </w:p>
          <w:p w:rsidR="003C5D38" w:rsidRPr="00A700B1" w:rsidRDefault="003C5D38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รู้</w:t>
            </w:r>
            <w:r w:rsidR="009B556E">
              <w:rPr>
                <w:rFonts w:ascii="TH SarabunPSK" w:hAnsi="TH SarabunPSK" w:cs="TH SarabunPSK"/>
                <w:sz w:val="28"/>
                <w:cs/>
              </w:rPr>
              <w:t>วิธีการใช้ทรัพยากรเท่าที่จำเป็นเกิด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ประโยชน์และคุ้มค่า</w:t>
            </w:r>
          </w:p>
        </w:tc>
        <w:tc>
          <w:tcPr>
            <w:tcW w:w="1817" w:type="dxa"/>
          </w:tcPr>
          <w:p w:rsidR="00E67FB9" w:rsidRPr="00A700B1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รู้และเข้าใจวิถีชีวิตของคนในชุมชนการสืบทอดวิธีการผลิตการบริการ</w:t>
            </w:r>
          </w:p>
        </w:tc>
      </w:tr>
      <w:tr w:rsidR="00E67FB9" w:rsidRPr="00A700B1" w:rsidTr="009B556E">
        <w:tc>
          <w:tcPr>
            <w:tcW w:w="1185" w:type="dxa"/>
          </w:tcPr>
          <w:p w:rsidR="00E67FB9" w:rsidRPr="00A700B1" w:rsidRDefault="00E67FB9" w:rsidP="00E67FB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</w:t>
            </w:r>
          </w:p>
        </w:tc>
        <w:tc>
          <w:tcPr>
            <w:tcW w:w="2075" w:type="dxa"/>
          </w:tcPr>
          <w:p w:rsidR="00E67FB9" w:rsidRPr="00A700B1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ใช้วัสดุอุปกรณ์อย่างประหยัดระมัดระวัง  ปลอดภัย</w:t>
            </w:r>
          </w:p>
          <w:p w:rsidR="003C5D38" w:rsidRPr="00A700B1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เลือกวัสดุอุปก</w:t>
            </w:r>
            <w:r w:rsidR="009B556E">
              <w:rPr>
                <w:rFonts w:ascii="TH SarabunPSK" w:hAnsi="TH SarabunPSK" w:cs="TH SarabunPSK"/>
                <w:sz w:val="28"/>
                <w:cs/>
              </w:rPr>
              <w:t>รณ์ในการทำงานได้เหมาะสมกับงานแล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ความสามารถ</w:t>
            </w:r>
          </w:p>
          <w:p w:rsidR="003C5D38" w:rsidRPr="00A700B1" w:rsidRDefault="003C5D38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มีทักษะในการใช้อุปกรณ์นำเสนอที่น่าสนใจ</w:t>
            </w:r>
          </w:p>
        </w:tc>
        <w:tc>
          <w:tcPr>
            <w:tcW w:w="2268" w:type="dxa"/>
          </w:tcPr>
          <w:p w:rsidR="009B556E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แบ่งหน้าที่ได้ตามความสามารถของสมาชิก</w:t>
            </w:r>
          </w:p>
          <w:p w:rsidR="00E67FB9" w:rsidRPr="00A700B1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ในกลุ่ม</w:t>
            </w:r>
          </w:p>
          <w:p w:rsidR="003C5D38" w:rsidRPr="00A700B1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ประสานงานกับเพื่อนในกลุ่ม และคนในชุมชนได้อย่างดี</w:t>
            </w:r>
          </w:p>
          <w:p w:rsidR="003C5D38" w:rsidRPr="00A700B1" w:rsidRDefault="003C5D38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แลกเปลี่ยนเรียนรู้ร่วมกันอย่างเป็นกัลยาณมิตร</w:t>
            </w:r>
          </w:p>
        </w:tc>
        <w:tc>
          <w:tcPr>
            <w:tcW w:w="2152" w:type="dxa"/>
          </w:tcPr>
          <w:p w:rsidR="00E67FB9" w:rsidRPr="00A700B1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>-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 xml:space="preserve"> ใช้วัสดุอุปกรณ์ไม่ก่อให้เกิดผลกระทบต่อสิ่งแวดล้อม</w:t>
            </w:r>
          </w:p>
          <w:p w:rsidR="003C5D38" w:rsidRPr="00A700B1" w:rsidRDefault="003C5D38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ใช้ทรัพยากรในท้องถิ่นอย่างถูกต้อง</w:t>
            </w:r>
          </w:p>
        </w:tc>
        <w:tc>
          <w:tcPr>
            <w:tcW w:w="1817" w:type="dxa"/>
          </w:tcPr>
          <w:p w:rsidR="00E67FB9" w:rsidRPr="00A700B1" w:rsidRDefault="008014C0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ปรับปรุงวิธีการผลิต</w:t>
            </w:r>
            <w:r w:rsidRPr="00A700B1">
              <w:rPr>
                <w:rFonts w:ascii="TH SarabunPSK" w:hAnsi="TH SarabunPSK" w:cs="TH SarabunPSK"/>
                <w:sz w:val="28"/>
              </w:rPr>
              <w:t>/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บริการของวิถีชีวิตของคนในชุมชนบางกรณีให้เหมาะสม</w:t>
            </w:r>
            <w:r w:rsidR="003D6390" w:rsidRPr="00A700B1">
              <w:rPr>
                <w:rFonts w:ascii="TH SarabunPSK" w:hAnsi="TH SarabunPSK" w:cs="TH SarabunPSK"/>
                <w:sz w:val="28"/>
                <w:cs/>
              </w:rPr>
              <w:t>กับปัจจุบัน</w:t>
            </w:r>
          </w:p>
          <w:p w:rsidR="003D6390" w:rsidRPr="00A700B1" w:rsidRDefault="003D6390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ใช้มารยาทไทยในการเข้าไปสำรวจวิถีชีวิตของคนในชุมชน</w:t>
            </w:r>
          </w:p>
        </w:tc>
      </w:tr>
      <w:tr w:rsidR="00E67FB9" w:rsidRPr="00A700B1" w:rsidTr="009B556E">
        <w:tc>
          <w:tcPr>
            <w:tcW w:w="1185" w:type="dxa"/>
          </w:tcPr>
          <w:p w:rsidR="00E67FB9" w:rsidRPr="00A700B1" w:rsidRDefault="00E67FB9" w:rsidP="00E67FB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ค่านิยม</w:t>
            </w:r>
          </w:p>
        </w:tc>
        <w:tc>
          <w:tcPr>
            <w:tcW w:w="2075" w:type="dxa"/>
          </w:tcPr>
          <w:p w:rsidR="003D6390" w:rsidRPr="00A700B1" w:rsidRDefault="003D6390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เห็นประโยชน์ของการผลิตจากวัสดุในท้องถิ่น</w:t>
            </w:r>
          </w:p>
          <w:p w:rsidR="003D6390" w:rsidRPr="00A700B1" w:rsidRDefault="003D6390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เห็นคุณค่าของวัสดุอุปกรณ์  ใช้อย่างประหยัดและคุ้มค่า</w:t>
            </w:r>
          </w:p>
        </w:tc>
        <w:tc>
          <w:tcPr>
            <w:tcW w:w="2268" w:type="dxa"/>
          </w:tcPr>
          <w:p w:rsidR="00E67FB9" w:rsidRPr="00A700B1" w:rsidRDefault="00D1389A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>-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เห็นความสำคัญและเห็นคุณค่าของประชาธิปไตย</w:t>
            </w:r>
          </w:p>
          <w:p w:rsidR="00D1389A" w:rsidRPr="00A700B1" w:rsidRDefault="00D1389A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เห็นความสำคัญของหลักปรัชญาของเศรษฐกิจพอเพียงในการประยุกต์ใช้ในการดำเนินชีวิตประจำวัน</w:t>
            </w:r>
          </w:p>
        </w:tc>
        <w:tc>
          <w:tcPr>
            <w:tcW w:w="2152" w:type="dxa"/>
          </w:tcPr>
          <w:p w:rsidR="00E67FB9" w:rsidRPr="00A700B1" w:rsidRDefault="00D1389A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="009B556E">
              <w:rPr>
                <w:rFonts w:ascii="TH SarabunPSK" w:hAnsi="TH SarabunPSK" w:cs="TH SarabunPSK"/>
                <w:sz w:val="28"/>
                <w:cs/>
              </w:rPr>
              <w:t>มีส่วนร่วมในการรักษาทรัพยากรและ</w:t>
            </w:r>
            <w:bookmarkStart w:id="0" w:name="_GoBack"/>
            <w:bookmarkEnd w:id="0"/>
            <w:r w:rsidRPr="00A700B1">
              <w:rPr>
                <w:rFonts w:ascii="TH SarabunPSK" w:hAnsi="TH SarabunPSK" w:cs="TH SarabunPSK"/>
                <w:sz w:val="28"/>
                <w:cs/>
              </w:rPr>
              <w:t>สภาพแวดล้อมของชุมชน</w:t>
            </w:r>
          </w:p>
          <w:p w:rsidR="00D1389A" w:rsidRPr="00A700B1" w:rsidRDefault="00D1389A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เห็นความจำเป็นของการรักษาอนุรักษ์และรักษาสภาแวดล้อมของชุมชน</w:t>
            </w:r>
          </w:p>
        </w:tc>
        <w:tc>
          <w:tcPr>
            <w:tcW w:w="1817" w:type="dxa"/>
          </w:tcPr>
          <w:p w:rsidR="00E67FB9" w:rsidRPr="00A700B1" w:rsidRDefault="00D1389A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มีค่านิยมที่ถูกต้องในการอนุรักษ์เพื่อส่งต่อไปยังรุ่นต่อรุ่น  การร่วมมือ เอื้อเฟื้อแบ่งปัน</w:t>
            </w:r>
          </w:p>
        </w:tc>
      </w:tr>
    </w:tbl>
    <w:p w:rsidR="0017483B" w:rsidRDefault="0017483B" w:rsidP="008B5807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17483B" w:rsidRDefault="0017483B" w:rsidP="0017483B">
      <w:pPr>
        <w:rPr>
          <w:rFonts w:ascii="TH SarabunPSK" w:hAnsi="TH SarabunPSK" w:cs="TH SarabunPSK"/>
          <w:sz w:val="32"/>
          <w:szCs w:val="32"/>
          <w:cs/>
        </w:rPr>
      </w:pPr>
    </w:p>
    <w:p w:rsidR="00740B18" w:rsidRPr="0017483B" w:rsidRDefault="0017483B" w:rsidP="0017483B">
      <w:pPr>
        <w:tabs>
          <w:tab w:val="left" w:pos="922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sectPr w:rsidR="00740B18" w:rsidRPr="0017483B" w:rsidSect="00946D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720" w:bottom="720" w:left="1134" w:header="709" w:footer="709" w:gutter="0"/>
      <w:pgNumType w:start="9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4C0" w:rsidRDefault="00B804C0" w:rsidP="0017483B">
      <w:pPr>
        <w:spacing w:after="0" w:line="240" w:lineRule="auto"/>
      </w:pPr>
      <w:r>
        <w:separator/>
      </w:r>
    </w:p>
  </w:endnote>
  <w:endnote w:type="continuationSeparator" w:id="1">
    <w:p w:rsidR="00B804C0" w:rsidRDefault="00B804C0" w:rsidP="00174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DB3" w:rsidRDefault="00946DB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A39" w:rsidRDefault="006D01C7">
    <w:pPr>
      <w:pStyle w:val="a7"/>
    </w:pPr>
    <w:r>
      <w:ptab w:relativeTo="margin" w:alignment="center" w:leader="none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DB3" w:rsidRDefault="00946D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4C0" w:rsidRDefault="00B804C0" w:rsidP="0017483B">
      <w:pPr>
        <w:spacing w:after="0" w:line="240" w:lineRule="auto"/>
      </w:pPr>
      <w:r>
        <w:separator/>
      </w:r>
    </w:p>
  </w:footnote>
  <w:footnote w:type="continuationSeparator" w:id="1">
    <w:p w:rsidR="00B804C0" w:rsidRDefault="00B804C0" w:rsidP="00174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DB3" w:rsidRDefault="00946DB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7525483"/>
      <w:docPartObj>
        <w:docPartGallery w:val="Page Numbers (Top of Page)"/>
        <w:docPartUnique/>
      </w:docPartObj>
    </w:sdtPr>
    <w:sdtContent>
      <w:p w:rsidR="006D01C7" w:rsidRDefault="00BF5D3A">
        <w:pPr>
          <w:pStyle w:val="a5"/>
          <w:jc w:val="right"/>
        </w:pPr>
        <w:r>
          <w:fldChar w:fldCharType="begin"/>
        </w:r>
        <w:r w:rsidR="006D01C7">
          <w:instrText xml:space="preserve"> PAGE   \* MERGEFORMAT </w:instrText>
        </w:r>
        <w:r>
          <w:fldChar w:fldCharType="separate"/>
        </w:r>
        <w:r w:rsidR="00935B4A">
          <w:rPr>
            <w:noProof/>
          </w:rPr>
          <w:t>90</w:t>
        </w:r>
        <w:r>
          <w:rPr>
            <w:noProof/>
          </w:rPr>
          <w:fldChar w:fldCharType="end"/>
        </w:r>
      </w:p>
    </w:sdtContent>
  </w:sdt>
  <w:p w:rsidR="00F66A39" w:rsidRDefault="00F66A3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DB3" w:rsidRDefault="00946DB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B5807"/>
    <w:rsid w:val="0017483B"/>
    <w:rsid w:val="001F624E"/>
    <w:rsid w:val="00322422"/>
    <w:rsid w:val="0036590C"/>
    <w:rsid w:val="003C5D38"/>
    <w:rsid w:val="003D6390"/>
    <w:rsid w:val="003D7A0F"/>
    <w:rsid w:val="00501EC0"/>
    <w:rsid w:val="00505E0E"/>
    <w:rsid w:val="00545D15"/>
    <w:rsid w:val="00632C5E"/>
    <w:rsid w:val="0065272D"/>
    <w:rsid w:val="006D01C7"/>
    <w:rsid w:val="00740B18"/>
    <w:rsid w:val="00752292"/>
    <w:rsid w:val="008014C0"/>
    <w:rsid w:val="008B5807"/>
    <w:rsid w:val="008C66A1"/>
    <w:rsid w:val="00925FD1"/>
    <w:rsid w:val="00935B4A"/>
    <w:rsid w:val="00946DB3"/>
    <w:rsid w:val="009B556E"/>
    <w:rsid w:val="00A700B1"/>
    <w:rsid w:val="00A84E6A"/>
    <w:rsid w:val="00B332FF"/>
    <w:rsid w:val="00B804C0"/>
    <w:rsid w:val="00BF5D3A"/>
    <w:rsid w:val="00C0228A"/>
    <w:rsid w:val="00C111BD"/>
    <w:rsid w:val="00C928BB"/>
    <w:rsid w:val="00CE6A16"/>
    <w:rsid w:val="00D1389A"/>
    <w:rsid w:val="00D4695E"/>
    <w:rsid w:val="00D7038A"/>
    <w:rsid w:val="00D87F3A"/>
    <w:rsid w:val="00DB6DE1"/>
    <w:rsid w:val="00E67FB9"/>
    <w:rsid w:val="00F6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1E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700B1"/>
    <w:pPr>
      <w:spacing w:after="0" w:line="240" w:lineRule="auto"/>
    </w:pPr>
    <w:rPr>
      <w:rFonts w:ascii="Calibri" w:eastAsia="Calibri" w:hAnsi="Calibri" w:cs="Cordia New"/>
    </w:rPr>
  </w:style>
  <w:style w:type="paragraph" w:styleId="a5">
    <w:name w:val="header"/>
    <w:basedOn w:val="a"/>
    <w:link w:val="a6"/>
    <w:uiPriority w:val="99"/>
    <w:unhideWhenUsed/>
    <w:rsid w:val="001748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7483B"/>
  </w:style>
  <w:style w:type="paragraph" w:styleId="a7">
    <w:name w:val="footer"/>
    <w:basedOn w:val="a"/>
    <w:link w:val="a8"/>
    <w:uiPriority w:val="99"/>
    <w:unhideWhenUsed/>
    <w:rsid w:val="001748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7483B"/>
  </w:style>
  <w:style w:type="paragraph" w:styleId="a9">
    <w:name w:val="Balloon Text"/>
    <w:basedOn w:val="a"/>
    <w:link w:val="aa"/>
    <w:uiPriority w:val="99"/>
    <w:semiHidden/>
    <w:unhideWhenUsed/>
    <w:rsid w:val="009B556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B556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729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 Parichart</dc:creator>
  <cp:lastModifiedBy>choorueng</cp:lastModifiedBy>
  <cp:revision>13</cp:revision>
  <cp:lastPrinted>2016-09-22T07:02:00Z</cp:lastPrinted>
  <dcterms:created xsi:type="dcterms:W3CDTF">2016-07-22T03:37:00Z</dcterms:created>
  <dcterms:modified xsi:type="dcterms:W3CDTF">2016-09-30T05:44:00Z</dcterms:modified>
</cp:coreProperties>
</file>